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AF" w:rsidRPr="00263756" w:rsidRDefault="00A544AF" w:rsidP="006A0028">
      <w:pPr>
        <w:rPr>
          <w:u w:val="single"/>
        </w:rPr>
      </w:pPr>
      <w:bookmarkStart w:id="0" w:name="_GoBack"/>
      <w:bookmarkEnd w:id="0"/>
      <w:r w:rsidRPr="00A544AF">
        <w:rPr>
          <w:u w:val="single"/>
        </w:rPr>
        <w:t>Abschlussbericht zum Projekt Klimafond</w:t>
      </w:r>
    </w:p>
    <w:p w:rsidR="00A544AF" w:rsidRDefault="00A544AF" w:rsidP="006A0028">
      <w:r>
        <w:t xml:space="preserve">Der SV Eintracht 1930 Uckersdorf e.V. hat sich zur Förderung für die Installation und den Betrieb einer PV-Anlage bei dem Klimaschutzprogramm der UEFA EURO 2024 beworben. Nach Abschluss aller Vergaberunden wurden wir leider vorerst nicht berücksichtigt. Erst Ende November </w:t>
      </w:r>
      <w:r w:rsidR="006A0028">
        <w:t xml:space="preserve">konnten wir als Nachrücker noch profitieren und eine PV-Anlage realisieren, die ohne finanzielle Förderung für uns nicht möglich wäre. Die Eckdaten der PV-Anlage sehen wie folgt aus: </w:t>
      </w:r>
    </w:p>
    <w:p w:rsidR="006A0028" w:rsidRDefault="006A0028" w:rsidP="006A0028">
      <w:r>
        <w:t>54 Module mit je 440 Watt, ein Wechselrichter, ein Batteriespeicher.</w:t>
      </w:r>
    </w:p>
    <w:p w:rsidR="006A0028" w:rsidRDefault="006A0028" w:rsidP="006A0028">
      <w:r>
        <w:t>Gesamtleistung der PV-Anlage beträgt 23,76 kWp, die zu erwartende CO</w:t>
      </w:r>
      <w:r w:rsidRPr="006A0028">
        <w:rPr>
          <w:vertAlign w:val="subscript"/>
        </w:rPr>
        <w:t>2</w:t>
      </w:r>
      <w:r>
        <w:t>- Einsparung ist ca. 11,9 t/ Jahr.</w:t>
      </w:r>
    </w:p>
    <w:p w:rsidR="006A0028" w:rsidRDefault="006A0028" w:rsidP="006A0028">
      <w:r>
        <w:t>Durch den Jahreswechsel 2024/2025 und die einsetzende winterliche Witterung konnte erst am 17. März 2025 mit der Montage auf dem Dach begonnen werden. Die Montagezeit der 54 Module dauerte 2 Tage. In der darauffolgenden Woche wurde die Elektromontage ausgeführt. Dazu gehörte das Anschließen der Module, die Montage des Wechselrichters und das Aufstellen und Anschließen des Batteriespeichers</w:t>
      </w:r>
      <w:r w:rsidR="00263756">
        <w:t>. Das dauerte nochmal 3 Tage</w:t>
      </w:r>
      <w:r>
        <w:t>. In dem Zusammenhang haben wir zusätzlich unseren über 50 Jahre alten Schaltschrank nach dem neuesten Stand der Technik überarbeiten lassen. Die Anlage wurde anschließend mit dem Internet verbunden und die Überwachung per App zur Kontrolle der Anlagenparameter freigeschaltet. Zum Abschluss musste der Netzbetreiber den Stromzäh</w:t>
      </w:r>
      <w:r w:rsidR="00263756">
        <w:t>l</w:t>
      </w:r>
      <w:r>
        <w:t>er noch wechseln.</w:t>
      </w:r>
    </w:p>
    <w:p w:rsidR="00263756" w:rsidRDefault="00263756" w:rsidP="006A0028">
      <w:r>
        <w:t>Wir hoffen, dass der Speicher genügend Kapazität hat und die Sonnenstunden ausreichen, um unser Flutlicht damit während der Abendstunden zu betr</w:t>
      </w:r>
      <w:r w:rsidR="00F267E7">
        <w:t>ei</w:t>
      </w:r>
      <w:r>
        <w:t xml:space="preserve">ben. </w:t>
      </w:r>
    </w:p>
    <w:p w:rsidR="00F267E7" w:rsidRDefault="00263756" w:rsidP="006A0028">
      <w:r>
        <w:t>In den Sommermonaten rechnen wir mit einem Überschuss an erzeugtem Strom, womit wir weitere Maßnahmen ergreifen wollen, um CO</w:t>
      </w:r>
      <w:r>
        <w:rPr>
          <w:vertAlign w:val="subscript"/>
        </w:rPr>
        <w:t>2</w:t>
      </w:r>
      <w:r>
        <w:t xml:space="preserve"> einzusparen: Wir möchten die vorhandene Ölheizung bei der Erwärmung des Warmwassers für die Duschen unterstützen. Den dafür notwendigen Warmwasserspeicher mit elektrischen Heizstäben müssen wir noch anschaffen, montieren und in Betrieb nehmen.</w:t>
      </w:r>
      <w:r w:rsidR="00D13B93">
        <w:t xml:space="preserve"> </w:t>
      </w:r>
    </w:p>
    <w:p w:rsidR="00D13B93" w:rsidRDefault="00D13B93" w:rsidP="00D13B93">
      <w:r>
        <w:t>Definitiv sind wir dank der Berücksichtigung klimafreundlicher und sorgen bewusst für einen niedrigeren CO</w:t>
      </w:r>
      <w:r w:rsidRPr="00D13B93">
        <w:rPr>
          <w:vertAlign w:val="subscript"/>
        </w:rPr>
        <w:t>2</w:t>
      </w:r>
      <w:r>
        <w:t>-Ausstoß.</w:t>
      </w:r>
    </w:p>
    <w:p w:rsidR="00F267E7" w:rsidRPr="00F267E7" w:rsidRDefault="00F267E7" w:rsidP="006A0028"/>
    <w:p w:rsidR="006A0028" w:rsidRPr="006A0028" w:rsidRDefault="006A0028"/>
    <w:sectPr w:rsidR="006A0028" w:rsidRPr="006A00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AF"/>
    <w:rsid w:val="00142098"/>
    <w:rsid w:val="00263756"/>
    <w:rsid w:val="006A0028"/>
    <w:rsid w:val="00A544AF"/>
    <w:rsid w:val="00D13B93"/>
    <w:rsid w:val="00D226C4"/>
    <w:rsid w:val="00F26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0E5FA-B680-48DA-A12C-05CFCDBC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4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Philipps Universität Marburg</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Boller</dc:creator>
  <cp:keywords/>
  <dc:description/>
  <cp:lastModifiedBy>Windows-Benutzer</cp:lastModifiedBy>
  <cp:revision>2</cp:revision>
  <dcterms:created xsi:type="dcterms:W3CDTF">2025-05-08T12:59:00Z</dcterms:created>
  <dcterms:modified xsi:type="dcterms:W3CDTF">2025-05-08T12:59:00Z</dcterms:modified>
</cp:coreProperties>
</file>